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4C1" w:rsidRPr="001609ED" w:rsidRDefault="00B534C1" w:rsidP="001609ED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B534C1">
        <w:rPr>
          <w:b/>
          <w:sz w:val="32"/>
          <w:szCs w:val="32"/>
        </w:rPr>
        <w:t>Монолог Жака из комедии "Как вам это понравится"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>Весь мир — театр.  В нем женщины, мужчины — все актеры.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У них свои есть выходы, уходы, И каждый не одну играет роль.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Семь действий в пьесе той. </w:t>
      </w:r>
      <w:proofErr w:type="gramStart"/>
      <w:r w:rsidRPr="00A24A28">
        <w:rPr>
          <w:sz w:val="28"/>
          <w:szCs w:val="28"/>
        </w:rPr>
        <w:t>Сперва</w:t>
      </w:r>
      <w:proofErr w:type="gramEnd"/>
      <w:r w:rsidRPr="00A24A28">
        <w:rPr>
          <w:sz w:val="28"/>
          <w:szCs w:val="28"/>
        </w:rPr>
        <w:t xml:space="preserve"> младенец, ревущий громко на руках у мамки...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Потом плаксивый школьник с книжкой сумкой, с лицом румяным, 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Нехотя, улиткой </w:t>
      </w:r>
      <w:proofErr w:type="gramStart"/>
      <w:r w:rsidRPr="00A24A28">
        <w:rPr>
          <w:sz w:val="28"/>
          <w:szCs w:val="28"/>
        </w:rPr>
        <w:t>ползущий</w:t>
      </w:r>
      <w:proofErr w:type="gramEnd"/>
      <w:r w:rsidRPr="00A24A28">
        <w:rPr>
          <w:sz w:val="28"/>
          <w:szCs w:val="28"/>
        </w:rPr>
        <w:t xml:space="preserve"> в школу.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А затем любовник, вздыхающий, как печь, с балладой грустной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В честь брови милой.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А затем солдат, чья речь всегда проклятьями полна,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Обросший бородой, как леопард, ревнивый к чести, забияка в ссоре,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</w:t>
      </w:r>
      <w:proofErr w:type="gramStart"/>
      <w:r w:rsidRPr="00A24A28">
        <w:rPr>
          <w:sz w:val="28"/>
          <w:szCs w:val="28"/>
        </w:rPr>
        <w:t>Готовый</w:t>
      </w:r>
      <w:proofErr w:type="gramEnd"/>
      <w:r w:rsidRPr="00A24A28">
        <w:rPr>
          <w:sz w:val="28"/>
          <w:szCs w:val="28"/>
        </w:rPr>
        <w:t xml:space="preserve"> славу бренную искать  хоть в пушечном жерле. 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>Затем судья с брюшком округлым, где каплун запрятан,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Со строгим взором, стриженой бородкой, шаблонных правил и сентенций кладезь,—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Так он играет роль. 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>Шестой же возраст — уж это будет тощий Панталоне, в очках, в туфлях, у пояса — кошель,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 В штанах, что с юности берег, широких для ног иссохших; 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 xml:space="preserve">Мужественный голос сменяется опять дискантом детским: пищит, как флейта... </w:t>
      </w:r>
    </w:p>
    <w:p w:rsidR="00B534C1" w:rsidRPr="00A24A28" w:rsidRDefault="00B534C1" w:rsidP="00B534C1">
      <w:pPr>
        <w:rPr>
          <w:sz w:val="28"/>
          <w:szCs w:val="28"/>
        </w:rPr>
      </w:pPr>
      <w:r w:rsidRPr="00A24A28">
        <w:rPr>
          <w:sz w:val="28"/>
          <w:szCs w:val="28"/>
        </w:rPr>
        <w:t>А последний акт, конец всей этой странной, сложной пьесы —</w:t>
      </w:r>
    </w:p>
    <w:p w:rsidR="00B534C1" w:rsidRDefault="00B534C1" w:rsidP="00B534C1">
      <w:pPr>
        <w:rPr>
          <w:sz w:val="28"/>
          <w:szCs w:val="28"/>
          <w:lang w:val="en-US"/>
        </w:rPr>
      </w:pPr>
      <w:r w:rsidRPr="00A24A28">
        <w:rPr>
          <w:sz w:val="28"/>
          <w:szCs w:val="28"/>
        </w:rPr>
        <w:t xml:space="preserve"> Второе детство, полузабытье: без глаз, без чувств, без вкуса, без всего.</w:t>
      </w:r>
    </w:p>
    <w:p w:rsidR="0040334A" w:rsidRPr="00A24A28" w:rsidRDefault="00EF219F" w:rsidP="00EF219F">
      <w:pPr>
        <w:jc w:val="center"/>
        <w:rPr>
          <w:b/>
          <w:sz w:val="28"/>
          <w:szCs w:val="28"/>
        </w:rPr>
      </w:pPr>
      <w:r w:rsidRPr="00A24A28">
        <w:rPr>
          <w:b/>
          <w:sz w:val="28"/>
          <w:szCs w:val="28"/>
        </w:rPr>
        <w:t>Монолог Макбета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Все завтра, снова завтра, снова завтра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День ото дня ползет в неспешном темпе,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proofErr w:type="gramStart"/>
      <w:r w:rsidRPr="00A24A28">
        <w:rPr>
          <w:sz w:val="28"/>
          <w:szCs w:val="28"/>
        </w:rPr>
        <w:lastRenderedPageBreak/>
        <w:t>До</w:t>
      </w:r>
      <w:proofErr w:type="gramEnd"/>
      <w:r w:rsidRPr="00A24A28">
        <w:rPr>
          <w:sz w:val="28"/>
          <w:szCs w:val="28"/>
        </w:rPr>
        <w:t xml:space="preserve"> </w:t>
      </w:r>
      <w:proofErr w:type="gramStart"/>
      <w:r w:rsidRPr="00A24A28">
        <w:rPr>
          <w:sz w:val="28"/>
          <w:szCs w:val="28"/>
        </w:rPr>
        <w:t>слог</w:t>
      </w:r>
      <w:proofErr w:type="gramEnd"/>
      <w:r w:rsidRPr="00A24A28">
        <w:rPr>
          <w:sz w:val="28"/>
          <w:szCs w:val="28"/>
        </w:rPr>
        <w:t xml:space="preserve"> последних времени и хроник.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А наши все вчера лишь осветили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Глупцам дорогу к глупой, пыльной смерти.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Прочь! прочь, свеча ничтожная!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Что жизнь? — Всего лишь тень;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 xml:space="preserve">Актер, что жалко </w:t>
      </w:r>
      <w:proofErr w:type="gramStart"/>
      <w:r w:rsidRPr="00A24A28">
        <w:rPr>
          <w:sz w:val="28"/>
          <w:szCs w:val="28"/>
        </w:rPr>
        <w:t>тужится</w:t>
      </w:r>
      <w:proofErr w:type="gramEnd"/>
      <w:r w:rsidRPr="00A24A28">
        <w:rPr>
          <w:sz w:val="28"/>
          <w:szCs w:val="28"/>
        </w:rPr>
        <w:t xml:space="preserve"> на сцене,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Чтобы затем навек с нее исчезнуть;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Рассказ безумца, полный ярости и силы,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 xml:space="preserve">Но полностью </w:t>
      </w:r>
      <w:proofErr w:type="gramStart"/>
      <w:r w:rsidRPr="00A24A28">
        <w:rPr>
          <w:sz w:val="28"/>
          <w:szCs w:val="28"/>
        </w:rPr>
        <w:t>лишенный</w:t>
      </w:r>
      <w:proofErr w:type="gramEnd"/>
      <w:r w:rsidRPr="00A24A28">
        <w:rPr>
          <w:sz w:val="28"/>
          <w:szCs w:val="28"/>
        </w:rPr>
        <w:t xml:space="preserve"> капли</w:t>
      </w:r>
    </w:p>
    <w:p w:rsidR="0040334A" w:rsidRPr="00A24A28" w:rsidRDefault="0040334A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Смысла.</w:t>
      </w:r>
    </w:p>
    <w:p w:rsidR="000400DB" w:rsidRPr="00A24A28" w:rsidRDefault="001609ED" w:rsidP="00A24A28">
      <w:pPr>
        <w:jc w:val="center"/>
        <w:rPr>
          <w:b/>
          <w:sz w:val="28"/>
          <w:szCs w:val="28"/>
        </w:rPr>
      </w:pPr>
      <w:r w:rsidRPr="00A24A28">
        <w:rPr>
          <w:b/>
          <w:sz w:val="28"/>
          <w:szCs w:val="28"/>
        </w:rPr>
        <w:t>Монолог Катарины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Строптивая жена - колодец мутный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И тинистый. Томимый жаждой путник,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И тот не выпьет из него ни капли.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Муж - твой хозяин, жизнь, хранитель твой,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Твоя глава, властитель, вечно полный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Заботой о тебе, всегда в трудах -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На суше, на море; он по ночам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Не спит во время бури, мерзнет днем,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Пока ты в теплой нежишься постели, -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И что ж за все себе в отплату просит?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Любви, покорности да кроткой ласки, -</w:t>
      </w:r>
    </w:p>
    <w:p w:rsidR="000400DB" w:rsidRPr="00A24A28" w:rsidRDefault="000400DB" w:rsidP="00A24A28">
      <w:pPr>
        <w:jc w:val="center"/>
        <w:rPr>
          <w:sz w:val="28"/>
          <w:szCs w:val="28"/>
        </w:rPr>
      </w:pPr>
      <w:r w:rsidRPr="00A24A28">
        <w:rPr>
          <w:sz w:val="28"/>
          <w:szCs w:val="28"/>
        </w:rPr>
        <w:t>Как мало за такой тяжелый труд!</w:t>
      </w:r>
    </w:p>
    <w:sectPr w:rsidR="000400DB" w:rsidRPr="00A24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C1"/>
    <w:rsid w:val="000400DB"/>
    <w:rsid w:val="001609ED"/>
    <w:rsid w:val="00250BF8"/>
    <w:rsid w:val="0040334A"/>
    <w:rsid w:val="00554166"/>
    <w:rsid w:val="00A24A28"/>
    <w:rsid w:val="00B534C1"/>
    <w:rsid w:val="00EA41F0"/>
    <w:rsid w:val="00EF219F"/>
    <w:rsid w:val="00FC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12</cp:revision>
  <cp:lastPrinted>2014-04-04T02:33:00Z</cp:lastPrinted>
  <dcterms:created xsi:type="dcterms:W3CDTF">2013-11-09T12:34:00Z</dcterms:created>
  <dcterms:modified xsi:type="dcterms:W3CDTF">2014-04-04T02:34:00Z</dcterms:modified>
</cp:coreProperties>
</file>